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2D6A3" w14:textId="77777777" w:rsidR="00646BB2" w:rsidRPr="00E06A9B" w:rsidRDefault="003A5BA6">
      <w:pPr>
        <w:spacing w:before="19" w:line="278" w:lineRule="auto"/>
        <w:ind w:left="120" w:right="192"/>
        <w:rPr>
          <w:b/>
          <w:sz w:val="24"/>
          <w:szCs w:val="24"/>
        </w:rPr>
      </w:pPr>
      <w:r w:rsidRPr="00E06A9B">
        <w:rPr>
          <w:b/>
          <w:sz w:val="24"/>
          <w:szCs w:val="24"/>
        </w:rPr>
        <w:t>Possible ideas to engage in fund raising for branches who have been denied Incentive Grant funds, need monies to promote a branch project or would like to do a project to promote AAUW mission and principles.</w:t>
      </w:r>
    </w:p>
    <w:p w14:paraId="570121FA" w14:textId="77777777" w:rsidR="00646BB2" w:rsidRPr="00E06A9B" w:rsidRDefault="00646BB2">
      <w:pPr>
        <w:pStyle w:val="BodyText"/>
        <w:ind w:left="0"/>
        <w:rPr>
          <w:b/>
          <w:sz w:val="24"/>
          <w:szCs w:val="24"/>
        </w:rPr>
      </w:pPr>
    </w:p>
    <w:p w14:paraId="37FD6489" w14:textId="509662C2" w:rsidR="00646BB2" w:rsidRPr="00E06A9B" w:rsidRDefault="003A5BA6" w:rsidP="00E06A9B">
      <w:pPr>
        <w:pStyle w:val="ListParagraph"/>
        <w:numPr>
          <w:ilvl w:val="0"/>
          <w:numId w:val="2"/>
        </w:numPr>
        <w:tabs>
          <w:tab w:val="left" w:pos="396"/>
        </w:tabs>
        <w:spacing w:line="276" w:lineRule="auto"/>
        <w:ind w:right="865"/>
        <w:rPr>
          <w:sz w:val="24"/>
          <w:szCs w:val="24"/>
        </w:rPr>
      </w:pPr>
      <w:r w:rsidRPr="00E06A9B">
        <w:rPr>
          <w:sz w:val="24"/>
          <w:szCs w:val="24"/>
        </w:rPr>
        <w:t xml:space="preserve">To increase membership, everyone could invite </w:t>
      </w:r>
      <w:r w:rsidRPr="00E06A9B">
        <w:rPr>
          <w:sz w:val="24"/>
          <w:szCs w:val="24"/>
        </w:rPr>
        <w:t xml:space="preserve">a friend to hear a local speaker about current issues or of personal interest. Charge admission. Ex. Attorney, </w:t>
      </w:r>
      <w:proofErr w:type="spellStart"/>
      <w:r w:rsidRPr="00E06A9B">
        <w:rPr>
          <w:sz w:val="24"/>
          <w:szCs w:val="24"/>
        </w:rPr>
        <w:t>D.A.R.E</w:t>
      </w:r>
      <w:proofErr w:type="spellEnd"/>
      <w:r w:rsidRPr="00E06A9B">
        <w:rPr>
          <w:sz w:val="24"/>
          <w:szCs w:val="24"/>
        </w:rPr>
        <w:t>. Officers, Female C.P.A. Nurse, Fitness</w:t>
      </w:r>
      <w:r w:rsidRPr="00E06A9B">
        <w:rPr>
          <w:spacing w:val="-7"/>
          <w:sz w:val="24"/>
          <w:szCs w:val="24"/>
        </w:rPr>
        <w:t xml:space="preserve"> </w:t>
      </w:r>
      <w:r w:rsidRPr="00E06A9B">
        <w:rPr>
          <w:sz w:val="24"/>
          <w:szCs w:val="24"/>
        </w:rPr>
        <w:t>Trainer.</w:t>
      </w:r>
    </w:p>
    <w:p w14:paraId="0F069D09" w14:textId="77777777" w:rsidR="00646BB2" w:rsidRPr="00E06A9B" w:rsidRDefault="003A5BA6" w:rsidP="00E06A9B">
      <w:pPr>
        <w:pStyle w:val="ListParagraph"/>
        <w:numPr>
          <w:ilvl w:val="0"/>
          <w:numId w:val="2"/>
        </w:numPr>
        <w:tabs>
          <w:tab w:val="left" w:pos="396"/>
        </w:tabs>
        <w:spacing w:before="198" w:line="278" w:lineRule="auto"/>
        <w:ind w:right="359"/>
        <w:rPr>
          <w:sz w:val="24"/>
          <w:szCs w:val="24"/>
        </w:rPr>
      </w:pPr>
      <w:r w:rsidRPr="00E06A9B">
        <w:rPr>
          <w:sz w:val="24"/>
          <w:szCs w:val="24"/>
        </w:rPr>
        <w:t>Schedule a Field Trip to a nearby notable residence, museum, or historic building charge</w:t>
      </w:r>
      <w:r w:rsidRPr="00E06A9B">
        <w:rPr>
          <w:sz w:val="24"/>
          <w:szCs w:val="24"/>
        </w:rPr>
        <w:t xml:space="preserve"> a small fee and invite a friend. Arrange for a tour</w:t>
      </w:r>
      <w:r w:rsidRPr="00E06A9B">
        <w:rPr>
          <w:spacing w:val="-17"/>
          <w:sz w:val="24"/>
          <w:szCs w:val="24"/>
        </w:rPr>
        <w:t xml:space="preserve"> </w:t>
      </w:r>
      <w:r w:rsidRPr="00E06A9B">
        <w:rPr>
          <w:sz w:val="24"/>
          <w:szCs w:val="24"/>
        </w:rPr>
        <w:t>guide.</w:t>
      </w:r>
    </w:p>
    <w:p w14:paraId="262F7AC1" w14:textId="77777777" w:rsidR="00E06A9B" w:rsidRPr="00E06A9B" w:rsidRDefault="00E06A9B" w:rsidP="00E06A9B">
      <w:pPr>
        <w:tabs>
          <w:tab w:val="left" w:pos="396"/>
        </w:tabs>
        <w:spacing w:line="278" w:lineRule="auto"/>
        <w:ind w:right="827"/>
        <w:rPr>
          <w:sz w:val="24"/>
          <w:szCs w:val="24"/>
        </w:rPr>
      </w:pPr>
    </w:p>
    <w:p w14:paraId="0BC31DC4" w14:textId="11092079" w:rsidR="00646BB2" w:rsidRPr="00E06A9B" w:rsidRDefault="003A5BA6" w:rsidP="00E06A9B">
      <w:pPr>
        <w:pStyle w:val="ListParagraph"/>
        <w:numPr>
          <w:ilvl w:val="0"/>
          <w:numId w:val="2"/>
        </w:numPr>
        <w:tabs>
          <w:tab w:val="left" w:pos="396"/>
        </w:tabs>
        <w:spacing w:line="278" w:lineRule="auto"/>
        <w:ind w:right="827"/>
        <w:rPr>
          <w:sz w:val="24"/>
          <w:szCs w:val="24"/>
        </w:rPr>
      </w:pPr>
      <w:r w:rsidRPr="00E06A9B">
        <w:rPr>
          <w:sz w:val="24"/>
          <w:szCs w:val="24"/>
        </w:rPr>
        <w:t>Inquire with a neighboring branch as what they do to earn money or see if they have places of interest to visit. Charge</w:t>
      </w:r>
      <w:r w:rsidRPr="00E06A9B">
        <w:rPr>
          <w:spacing w:val="-5"/>
          <w:sz w:val="24"/>
          <w:szCs w:val="24"/>
        </w:rPr>
        <w:t xml:space="preserve"> </w:t>
      </w:r>
      <w:r w:rsidRPr="00E06A9B">
        <w:rPr>
          <w:sz w:val="24"/>
          <w:szCs w:val="24"/>
        </w:rPr>
        <w:t>admission.</w:t>
      </w:r>
    </w:p>
    <w:p w14:paraId="70EB060D" w14:textId="77777777" w:rsidR="00E06A9B" w:rsidRPr="00E06A9B" w:rsidRDefault="00E06A9B" w:rsidP="00E06A9B">
      <w:pPr>
        <w:tabs>
          <w:tab w:val="left" w:pos="396"/>
        </w:tabs>
        <w:spacing w:line="276" w:lineRule="auto"/>
        <w:ind w:right="99"/>
        <w:rPr>
          <w:sz w:val="24"/>
          <w:szCs w:val="24"/>
        </w:rPr>
      </w:pPr>
    </w:p>
    <w:p w14:paraId="5759A438" w14:textId="0F4BFB0E" w:rsidR="00646BB2" w:rsidRPr="00E06A9B" w:rsidRDefault="003A5BA6" w:rsidP="00E06A9B">
      <w:pPr>
        <w:pStyle w:val="ListParagraph"/>
        <w:numPr>
          <w:ilvl w:val="0"/>
          <w:numId w:val="2"/>
        </w:numPr>
        <w:tabs>
          <w:tab w:val="left" w:pos="396"/>
        </w:tabs>
        <w:spacing w:line="276" w:lineRule="auto"/>
        <w:ind w:right="99"/>
        <w:rPr>
          <w:sz w:val="24"/>
          <w:szCs w:val="24"/>
        </w:rPr>
      </w:pPr>
      <w:r w:rsidRPr="00E06A9B">
        <w:rPr>
          <w:sz w:val="24"/>
          <w:szCs w:val="24"/>
        </w:rPr>
        <w:t>Set up job shadowing for a few girls at your local high school. S</w:t>
      </w:r>
      <w:r w:rsidRPr="00E06A9B">
        <w:rPr>
          <w:sz w:val="24"/>
          <w:szCs w:val="24"/>
        </w:rPr>
        <w:t xml:space="preserve">tart small then expand. Feb. 1st is National Job Shadowing day. Most schools allow </w:t>
      </w:r>
      <w:proofErr w:type="gramStart"/>
      <w:r w:rsidRPr="00E06A9B">
        <w:rPr>
          <w:sz w:val="24"/>
          <w:szCs w:val="24"/>
        </w:rPr>
        <w:t>this</w:t>
      </w:r>
      <w:proofErr w:type="gramEnd"/>
      <w:r w:rsidRPr="00E06A9B">
        <w:rPr>
          <w:sz w:val="24"/>
          <w:szCs w:val="24"/>
        </w:rPr>
        <w:t xml:space="preserve"> and girls are not considered absent. Prepare a list of people’s occupations in your community (get suggestions from your members). Arrange for mentees to job shadow for</w:t>
      </w:r>
      <w:r w:rsidRPr="00E06A9B">
        <w:rPr>
          <w:sz w:val="24"/>
          <w:szCs w:val="24"/>
        </w:rPr>
        <w:t xml:space="preserve"> the day or even just a few</w:t>
      </w:r>
      <w:r w:rsidRPr="00E06A9B">
        <w:rPr>
          <w:spacing w:val="-27"/>
          <w:sz w:val="24"/>
          <w:szCs w:val="24"/>
        </w:rPr>
        <w:t xml:space="preserve"> </w:t>
      </w:r>
      <w:r w:rsidRPr="00E06A9B">
        <w:rPr>
          <w:sz w:val="24"/>
          <w:szCs w:val="24"/>
        </w:rPr>
        <w:t>hours.</w:t>
      </w:r>
    </w:p>
    <w:p w14:paraId="24FDE524" w14:textId="77777777" w:rsidR="00646BB2" w:rsidRPr="00E06A9B" w:rsidRDefault="003A5BA6" w:rsidP="00E06A9B">
      <w:pPr>
        <w:pStyle w:val="ListParagraph"/>
        <w:numPr>
          <w:ilvl w:val="0"/>
          <w:numId w:val="2"/>
        </w:numPr>
        <w:tabs>
          <w:tab w:val="left" w:pos="396"/>
        </w:tabs>
        <w:spacing w:before="201" w:line="276" w:lineRule="auto"/>
        <w:ind w:right="286"/>
        <w:rPr>
          <w:sz w:val="24"/>
          <w:szCs w:val="24"/>
        </w:rPr>
      </w:pPr>
      <w:r w:rsidRPr="00E06A9B">
        <w:rPr>
          <w:sz w:val="24"/>
          <w:szCs w:val="24"/>
        </w:rPr>
        <w:t xml:space="preserve">Prepare certificates /medallions that bear AAUW logo and name to present to outstanding senior girls in Math, Science, Fine Arts, </w:t>
      </w:r>
      <w:proofErr w:type="gramStart"/>
      <w:r w:rsidRPr="00E06A9B">
        <w:rPr>
          <w:sz w:val="24"/>
          <w:szCs w:val="24"/>
        </w:rPr>
        <w:t>Citizenship(</w:t>
      </w:r>
      <w:proofErr w:type="gramEnd"/>
      <w:r w:rsidRPr="00E06A9B">
        <w:rPr>
          <w:sz w:val="24"/>
          <w:szCs w:val="24"/>
        </w:rPr>
        <w:t>being a leader), at various high schools and/or middle schools. Get recommendat</w:t>
      </w:r>
      <w:r w:rsidRPr="00E06A9B">
        <w:rPr>
          <w:sz w:val="24"/>
          <w:szCs w:val="24"/>
        </w:rPr>
        <w:t>ions from guidance</w:t>
      </w:r>
      <w:r w:rsidRPr="00E06A9B">
        <w:rPr>
          <w:spacing w:val="-13"/>
          <w:sz w:val="24"/>
          <w:szCs w:val="24"/>
        </w:rPr>
        <w:t xml:space="preserve"> </w:t>
      </w:r>
      <w:r w:rsidRPr="00E06A9B">
        <w:rPr>
          <w:sz w:val="24"/>
          <w:szCs w:val="24"/>
        </w:rPr>
        <w:t>counselors.</w:t>
      </w:r>
    </w:p>
    <w:p w14:paraId="3B4C6607" w14:textId="77777777" w:rsidR="00646BB2" w:rsidRPr="00E06A9B" w:rsidRDefault="003A5BA6" w:rsidP="00E06A9B">
      <w:pPr>
        <w:pStyle w:val="ListParagraph"/>
        <w:numPr>
          <w:ilvl w:val="0"/>
          <w:numId w:val="2"/>
        </w:numPr>
        <w:tabs>
          <w:tab w:val="left" w:pos="396"/>
        </w:tabs>
        <w:spacing w:before="199"/>
        <w:rPr>
          <w:sz w:val="24"/>
          <w:szCs w:val="24"/>
        </w:rPr>
      </w:pPr>
      <w:r w:rsidRPr="00E06A9B">
        <w:rPr>
          <w:sz w:val="24"/>
          <w:szCs w:val="24"/>
        </w:rPr>
        <w:t>Prepare a used book sale. Ask your library if you can set up an area to sell books for $1</w:t>
      </w:r>
      <w:r w:rsidRPr="00E06A9B">
        <w:rPr>
          <w:spacing w:val="-34"/>
          <w:sz w:val="24"/>
          <w:szCs w:val="24"/>
        </w:rPr>
        <w:t xml:space="preserve"> </w:t>
      </w:r>
      <w:r w:rsidRPr="00E06A9B">
        <w:rPr>
          <w:sz w:val="24"/>
          <w:szCs w:val="24"/>
        </w:rPr>
        <w:t>or</w:t>
      </w:r>
    </w:p>
    <w:p w14:paraId="3E9B8D2C" w14:textId="77777777" w:rsidR="00E06A9B" w:rsidRDefault="003A5BA6" w:rsidP="00E06A9B">
      <w:pPr>
        <w:pStyle w:val="BodyText"/>
        <w:spacing w:before="52" w:line="278" w:lineRule="auto"/>
        <w:ind w:left="720" w:right="192"/>
        <w:rPr>
          <w:sz w:val="24"/>
          <w:szCs w:val="24"/>
        </w:rPr>
      </w:pPr>
      <w:r w:rsidRPr="00E06A9B">
        <w:rPr>
          <w:sz w:val="24"/>
          <w:szCs w:val="24"/>
        </w:rPr>
        <w:t>$2. Collect gently used books from members and friends. Could use honor system and use a locked box by the sell table.</w:t>
      </w:r>
    </w:p>
    <w:p w14:paraId="0E7F51D2" w14:textId="04189868" w:rsidR="00646BB2" w:rsidRPr="00E06A9B" w:rsidRDefault="003A5BA6" w:rsidP="00E06A9B">
      <w:pPr>
        <w:pStyle w:val="BodyText"/>
        <w:numPr>
          <w:ilvl w:val="0"/>
          <w:numId w:val="2"/>
        </w:numPr>
        <w:spacing w:before="52" w:line="278" w:lineRule="auto"/>
        <w:ind w:right="192"/>
        <w:rPr>
          <w:sz w:val="24"/>
          <w:szCs w:val="24"/>
        </w:rPr>
      </w:pPr>
      <w:r w:rsidRPr="00E06A9B">
        <w:rPr>
          <w:sz w:val="24"/>
          <w:szCs w:val="24"/>
        </w:rPr>
        <w:t xml:space="preserve">Fill containers with colored M &amp; </w:t>
      </w:r>
      <w:proofErr w:type="spellStart"/>
      <w:r w:rsidRPr="00E06A9B">
        <w:rPr>
          <w:sz w:val="24"/>
          <w:szCs w:val="24"/>
        </w:rPr>
        <w:t>Ms</w:t>
      </w:r>
      <w:proofErr w:type="spellEnd"/>
      <w:proofErr w:type="gramStart"/>
      <w:r w:rsidRPr="00E06A9B">
        <w:rPr>
          <w:sz w:val="24"/>
          <w:szCs w:val="24"/>
        </w:rPr>
        <w:t>…..</w:t>
      </w:r>
      <w:proofErr w:type="gramEnd"/>
      <w:r w:rsidRPr="00E06A9B">
        <w:rPr>
          <w:sz w:val="24"/>
          <w:szCs w:val="24"/>
        </w:rPr>
        <w:t xml:space="preserve">red – Valentine’s Day, green- St.. Patrick’s Day, red, </w:t>
      </w:r>
      <w:proofErr w:type="gramStart"/>
      <w:r w:rsidRPr="00E06A9B">
        <w:rPr>
          <w:sz w:val="24"/>
          <w:szCs w:val="24"/>
        </w:rPr>
        <w:t>white</w:t>
      </w:r>
      <w:proofErr w:type="gramEnd"/>
      <w:r w:rsidRPr="00E06A9B">
        <w:rPr>
          <w:sz w:val="24"/>
          <w:szCs w:val="24"/>
        </w:rPr>
        <w:t xml:space="preserve"> and blue –July 4</w:t>
      </w:r>
      <w:r w:rsidRPr="00E06A9B">
        <w:rPr>
          <w:sz w:val="24"/>
          <w:szCs w:val="24"/>
          <w:vertAlign w:val="superscript"/>
        </w:rPr>
        <w:t>th</w:t>
      </w:r>
      <w:r w:rsidRPr="00E06A9B">
        <w:rPr>
          <w:sz w:val="24"/>
          <w:szCs w:val="24"/>
        </w:rPr>
        <w:t>/ Veterans Day, past</w:t>
      </w:r>
      <w:r w:rsidRPr="00E06A9B">
        <w:rPr>
          <w:sz w:val="24"/>
          <w:szCs w:val="24"/>
        </w:rPr>
        <w:t>el- Easter. Sell at local establishment/library/event.</w:t>
      </w:r>
    </w:p>
    <w:p w14:paraId="4572A880" w14:textId="77777777" w:rsidR="00646BB2" w:rsidRPr="00E06A9B" w:rsidRDefault="003A5BA6" w:rsidP="00E06A9B">
      <w:pPr>
        <w:pStyle w:val="ListParagraph"/>
        <w:numPr>
          <w:ilvl w:val="0"/>
          <w:numId w:val="2"/>
        </w:numPr>
        <w:tabs>
          <w:tab w:val="left" w:pos="396"/>
        </w:tabs>
        <w:spacing w:before="191" w:line="276" w:lineRule="auto"/>
        <w:ind w:right="199"/>
        <w:rPr>
          <w:sz w:val="24"/>
          <w:szCs w:val="24"/>
        </w:rPr>
      </w:pPr>
      <w:r w:rsidRPr="00E06A9B">
        <w:rPr>
          <w:sz w:val="24"/>
          <w:szCs w:val="24"/>
        </w:rPr>
        <w:t>At close of meeting members could present various monologues of famous females throughout history (Revolutionary Era-Current). You could apply for grant monies for costumes. Incentive Grants Library ha</w:t>
      </w:r>
      <w:r w:rsidRPr="00E06A9B">
        <w:rPr>
          <w:sz w:val="24"/>
          <w:szCs w:val="24"/>
        </w:rPr>
        <w:t>s three books in our purchased from Thousand Oaks,</w:t>
      </w:r>
      <w:r w:rsidRPr="00E06A9B">
        <w:rPr>
          <w:spacing w:val="-35"/>
          <w:sz w:val="24"/>
          <w:szCs w:val="24"/>
        </w:rPr>
        <w:t xml:space="preserve"> </w:t>
      </w:r>
      <w:r w:rsidRPr="00E06A9B">
        <w:rPr>
          <w:sz w:val="24"/>
          <w:szCs w:val="24"/>
        </w:rPr>
        <w:t>CA branch.</w:t>
      </w:r>
    </w:p>
    <w:p w14:paraId="5AB70DB7" w14:textId="77777777" w:rsidR="00646BB2" w:rsidRPr="00E06A9B" w:rsidRDefault="00646BB2" w:rsidP="00E06A9B">
      <w:pPr>
        <w:pStyle w:val="BodyText"/>
        <w:ind w:left="0"/>
        <w:rPr>
          <w:sz w:val="24"/>
          <w:szCs w:val="24"/>
        </w:rPr>
      </w:pPr>
    </w:p>
    <w:p w14:paraId="3B960FCE" w14:textId="77777777" w:rsidR="00646BB2" w:rsidRPr="00E06A9B" w:rsidRDefault="00646BB2" w:rsidP="00E06A9B">
      <w:pPr>
        <w:pStyle w:val="BodyText"/>
        <w:spacing w:before="1"/>
        <w:ind w:left="0"/>
        <w:rPr>
          <w:sz w:val="24"/>
          <w:szCs w:val="24"/>
        </w:rPr>
      </w:pPr>
    </w:p>
    <w:p w14:paraId="06E92203" w14:textId="0EC30A89" w:rsidR="00646BB2" w:rsidRPr="00E06A9B" w:rsidRDefault="003A5BA6">
      <w:pPr>
        <w:pStyle w:val="BodyText"/>
        <w:ind w:left="120"/>
        <w:rPr>
          <w:sz w:val="24"/>
          <w:szCs w:val="24"/>
        </w:rPr>
      </w:pPr>
      <w:r w:rsidRPr="00E06A9B">
        <w:rPr>
          <w:sz w:val="24"/>
          <w:szCs w:val="24"/>
        </w:rPr>
        <w:t>*</w:t>
      </w:r>
      <w:r w:rsidRPr="00E06A9B">
        <w:rPr>
          <w:sz w:val="24"/>
          <w:szCs w:val="24"/>
        </w:rPr>
        <w:t>*9. See attached list from AAUW National Website for suggestions on Fundraising ideas</w:t>
      </w:r>
    </w:p>
    <w:sectPr w:rsidR="00646BB2" w:rsidRPr="00E06A9B">
      <w:footerReference w:type="default" r:id="rId7"/>
      <w:type w:val="continuous"/>
      <w:pgSz w:w="12240" w:h="15840"/>
      <w:pgMar w:top="700" w:right="6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0B237" w14:textId="77777777" w:rsidR="003A5BA6" w:rsidRDefault="003A5BA6" w:rsidP="00E06A9B">
      <w:r>
        <w:separator/>
      </w:r>
    </w:p>
  </w:endnote>
  <w:endnote w:type="continuationSeparator" w:id="0">
    <w:p w14:paraId="32686C31" w14:textId="77777777" w:rsidR="003A5BA6" w:rsidRDefault="003A5BA6" w:rsidP="00E0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F00D" w14:textId="16E54D9A" w:rsidR="00E06A9B" w:rsidRDefault="00E06A9B">
    <w:pPr>
      <w:pStyle w:val="Footer"/>
    </w:pPr>
    <w:r>
      <w:t>Supplement to AAUW Incentive Grants Application</w:t>
    </w:r>
  </w:p>
  <w:p w14:paraId="0F837A45" w14:textId="77777777" w:rsidR="00E06A9B" w:rsidRDefault="00E06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218A9" w14:textId="77777777" w:rsidR="003A5BA6" w:rsidRDefault="003A5BA6" w:rsidP="00E06A9B">
      <w:r>
        <w:separator/>
      </w:r>
    </w:p>
  </w:footnote>
  <w:footnote w:type="continuationSeparator" w:id="0">
    <w:p w14:paraId="78720172" w14:textId="77777777" w:rsidR="003A5BA6" w:rsidRDefault="003A5BA6" w:rsidP="00E06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B00B3"/>
    <w:multiLevelType w:val="hybridMultilevel"/>
    <w:tmpl w:val="ECDEB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24042"/>
    <w:multiLevelType w:val="hybridMultilevel"/>
    <w:tmpl w:val="678CC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20454"/>
    <w:multiLevelType w:val="hybridMultilevel"/>
    <w:tmpl w:val="73FACADE"/>
    <w:lvl w:ilvl="0" w:tplc="0409000F">
      <w:start w:val="1"/>
      <w:numFmt w:val="decimal"/>
      <w:lvlText w:val="%1."/>
      <w:lvlJc w:val="left"/>
      <w:pPr>
        <w:ind w:left="839" w:hanging="360"/>
      </w:p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720F064E"/>
    <w:multiLevelType w:val="hybridMultilevel"/>
    <w:tmpl w:val="FE8E487A"/>
    <w:lvl w:ilvl="0" w:tplc="E5B01958">
      <w:start w:val="1"/>
      <w:numFmt w:val="decimal"/>
      <w:lvlText w:val="%1."/>
      <w:lvlJc w:val="left"/>
      <w:pPr>
        <w:ind w:left="120" w:hanging="276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86AC0042">
      <w:numFmt w:val="bullet"/>
      <w:lvlText w:val="•"/>
      <w:lvlJc w:val="left"/>
      <w:pPr>
        <w:ind w:left="1206" w:hanging="276"/>
      </w:pPr>
      <w:rPr>
        <w:rFonts w:hint="default"/>
        <w:lang w:val="en-US" w:eastAsia="en-US" w:bidi="en-US"/>
      </w:rPr>
    </w:lvl>
    <w:lvl w:ilvl="2" w:tplc="46C44D8E">
      <w:numFmt w:val="bullet"/>
      <w:lvlText w:val="•"/>
      <w:lvlJc w:val="left"/>
      <w:pPr>
        <w:ind w:left="2292" w:hanging="276"/>
      </w:pPr>
      <w:rPr>
        <w:rFonts w:hint="default"/>
        <w:lang w:val="en-US" w:eastAsia="en-US" w:bidi="en-US"/>
      </w:rPr>
    </w:lvl>
    <w:lvl w:ilvl="3" w:tplc="C358AD14">
      <w:numFmt w:val="bullet"/>
      <w:lvlText w:val="•"/>
      <w:lvlJc w:val="left"/>
      <w:pPr>
        <w:ind w:left="3378" w:hanging="276"/>
      </w:pPr>
      <w:rPr>
        <w:rFonts w:hint="default"/>
        <w:lang w:val="en-US" w:eastAsia="en-US" w:bidi="en-US"/>
      </w:rPr>
    </w:lvl>
    <w:lvl w:ilvl="4" w:tplc="64D4AB04">
      <w:numFmt w:val="bullet"/>
      <w:lvlText w:val="•"/>
      <w:lvlJc w:val="left"/>
      <w:pPr>
        <w:ind w:left="4464" w:hanging="276"/>
      </w:pPr>
      <w:rPr>
        <w:rFonts w:hint="default"/>
        <w:lang w:val="en-US" w:eastAsia="en-US" w:bidi="en-US"/>
      </w:rPr>
    </w:lvl>
    <w:lvl w:ilvl="5" w:tplc="4B06838A">
      <w:numFmt w:val="bullet"/>
      <w:lvlText w:val="•"/>
      <w:lvlJc w:val="left"/>
      <w:pPr>
        <w:ind w:left="5550" w:hanging="276"/>
      </w:pPr>
      <w:rPr>
        <w:rFonts w:hint="default"/>
        <w:lang w:val="en-US" w:eastAsia="en-US" w:bidi="en-US"/>
      </w:rPr>
    </w:lvl>
    <w:lvl w:ilvl="6" w:tplc="BAA6E282">
      <w:numFmt w:val="bullet"/>
      <w:lvlText w:val="•"/>
      <w:lvlJc w:val="left"/>
      <w:pPr>
        <w:ind w:left="6636" w:hanging="276"/>
      </w:pPr>
      <w:rPr>
        <w:rFonts w:hint="default"/>
        <w:lang w:val="en-US" w:eastAsia="en-US" w:bidi="en-US"/>
      </w:rPr>
    </w:lvl>
    <w:lvl w:ilvl="7" w:tplc="23B08856">
      <w:numFmt w:val="bullet"/>
      <w:lvlText w:val="•"/>
      <w:lvlJc w:val="left"/>
      <w:pPr>
        <w:ind w:left="7722" w:hanging="276"/>
      </w:pPr>
      <w:rPr>
        <w:rFonts w:hint="default"/>
        <w:lang w:val="en-US" w:eastAsia="en-US" w:bidi="en-US"/>
      </w:rPr>
    </w:lvl>
    <w:lvl w:ilvl="8" w:tplc="BC94FABA">
      <w:numFmt w:val="bullet"/>
      <w:lvlText w:val="•"/>
      <w:lvlJc w:val="left"/>
      <w:pPr>
        <w:ind w:left="8808" w:hanging="276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BB2"/>
    <w:rsid w:val="003A5BA6"/>
    <w:rsid w:val="00646BB2"/>
    <w:rsid w:val="00E0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34CF"/>
  <w15:docId w15:val="{D640FF8C-5CD0-43C4-9CD6-527B71621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94"/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6A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A9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06A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A9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1726</Characters>
  <Application>Microsoft Office Word</Application>
  <DocSecurity>0</DocSecurity>
  <Lines>46</Lines>
  <Paragraphs>15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Patricia Scott</cp:lastModifiedBy>
  <cp:revision>2</cp:revision>
  <dcterms:created xsi:type="dcterms:W3CDTF">2020-07-21T21:27:00Z</dcterms:created>
  <dcterms:modified xsi:type="dcterms:W3CDTF">2020-07-21T21:32:00Z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2020-07-21T00:00:00Z</vt:filetime>
  </property>
</Properties>
</file>